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F6" w:rsidRPr="00FB68F6" w:rsidRDefault="00FB68F6" w:rsidP="00FB68F6">
      <w:pPr>
        <w:adjustRightInd w:val="0"/>
        <w:jc w:val="center"/>
        <w:rPr>
          <w:sz w:val="24"/>
          <w:szCs w:val="24"/>
        </w:rPr>
      </w:pPr>
      <w:r w:rsidRPr="00FB68F6">
        <w:rPr>
          <w:sz w:val="24"/>
          <w:szCs w:val="24"/>
        </w:rPr>
        <w:t>ОБ УТВЕРЖДЕНИИ РАЗЪЯСНЕНИЯ "О ПРИМЕНЕНИИ СПИСКОВ N 1</w:t>
      </w:r>
      <w:proofErr w:type="gramStart"/>
      <w:r w:rsidRPr="00FB68F6">
        <w:rPr>
          <w:sz w:val="24"/>
          <w:szCs w:val="24"/>
        </w:rPr>
        <w:t xml:space="preserve"> И</w:t>
      </w:r>
      <w:proofErr w:type="gramEnd"/>
      <w:r w:rsidRPr="00FB68F6">
        <w:rPr>
          <w:sz w:val="24"/>
          <w:szCs w:val="24"/>
        </w:rPr>
        <w:t xml:space="preserve"> 2 ПРОИЗВОДСТВ, РАБОТ, ПРОФЕССИЙ, ДОЛЖНОСТЕЙ И ПОКАЗАТЕЛЕЙ, ДАЮЩИХ ПРАВО НА ЛЬГОТНОЕ ПЕНСИОННОЕ ОБЕСПЕЧЕНИЕ И ПЕНСИЮ ЗА ВЫСЛУГУ ЛЕТ, УТВЕРЖДЕННЫХ ПРИКАЗОМ МИНИСТРА ЗДРАВООХРАНЕНИЯ И СОЦИАЛЬНОЙ ЗАЩИТЫ ПРИДНЕСТРОВСКОЙ МОЛДАВСКОЙ РЕСПУБЛИКИ ОТ 23 ИЮЛЯ 2002 ГОДА N 571 (РЕГ. N 1728 ОТ 9 СЕНТЯБРЯ 2002 ГОДА) (САЗ 02-37) С ИЗМЕНЕНИЯМИ И ДОПОЛНЕНИЯМИ, ВНЕСЕННЫМИ ПРИКАЗОМ МИНИСТРА ЗДРАВООХРАНЕНИЯ И СОЦИАЛЬНОЙ ЗАЩИТЫ ПРИДНЕСТРОВСКОЙ МОЛДАВСКОЙ РЕСПУБЛИКИ ОТ 6 НОЯБРЯ 2003 ГОДА N 610 (РЕГ. </w:t>
      </w:r>
      <w:proofErr w:type="gramStart"/>
      <w:r w:rsidRPr="00FB68F6">
        <w:rPr>
          <w:sz w:val="24"/>
          <w:szCs w:val="24"/>
        </w:rPr>
        <w:t xml:space="preserve">N 2518 ОТ 22 ДЕКАБРЯ 2003 ГОДА) (САЗ 03-52)" ПРИ НАЗНАЧЕНИИ ПЕНСИИ РАБОТНИКАМ ЦЕЛЛЮЛОЗНО-БУМАЖНОГО ПРОИЗВОДСТВА, ЦЕЛЛЮЛОЗНО-БУМАЖНОГО И ДЕРЕВООБРАБАТЫВАЮЩЕГО ПРОИЗВОДСТВА" </w:t>
      </w:r>
      <w:proofErr w:type="gramEnd"/>
    </w:p>
    <w:p w:rsidR="00FB68F6" w:rsidRPr="00FB68F6" w:rsidRDefault="00FB68F6" w:rsidP="00FB68F6">
      <w:pPr>
        <w:adjustRightInd w:val="0"/>
        <w:jc w:val="center"/>
        <w:rPr>
          <w:sz w:val="24"/>
          <w:szCs w:val="24"/>
        </w:rPr>
      </w:pPr>
    </w:p>
    <w:p w:rsidR="00FB68F6" w:rsidRPr="00FB68F6" w:rsidRDefault="00FB68F6" w:rsidP="00FB68F6">
      <w:pPr>
        <w:adjustRightInd w:val="0"/>
        <w:jc w:val="center"/>
        <w:rPr>
          <w:sz w:val="24"/>
          <w:szCs w:val="24"/>
        </w:rPr>
      </w:pPr>
      <w:r w:rsidRPr="00FB68F6">
        <w:rPr>
          <w:sz w:val="24"/>
          <w:szCs w:val="24"/>
        </w:rPr>
        <w:t xml:space="preserve">ПРИКАЗ </w:t>
      </w:r>
    </w:p>
    <w:p w:rsidR="00FB68F6" w:rsidRPr="00FB68F6" w:rsidRDefault="00FB68F6" w:rsidP="00FB68F6">
      <w:pPr>
        <w:adjustRightInd w:val="0"/>
        <w:jc w:val="center"/>
        <w:rPr>
          <w:sz w:val="24"/>
          <w:szCs w:val="24"/>
        </w:rPr>
      </w:pPr>
    </w:p>
    <w:p w:rsidR="00FB68F6" w:rsidRPr="00FB68F6" w:rsidRDefault="00FB68F6" w:rsidP="00FB68F6">
      <w:pPr>
        <w:adjustRightInd w:val="0"/>
        <w:jc w:val="center"/>
        <w:rPr>
          <w:sz w:val="24"/>
          <w:szCs w:val="24"/>
        </w:rPr>
      </w:pPr>
      <w:r w:rsidRPr="00FB68F6">
        <w:rPr>
          <w:sz w:val="24"/>
          <w:szCs w:val="24"/>
        </w:rPr>
        <w:t xml:space="preserve">МИНИСТЕРСТВО ЗДРАВООХРАНЕНИЯ И СОЦИАЛЬНОЙ ЗАЩИТЫ ПРИДНЕСТРОВСКОЙ МОЛДАВСКОЙ РЕСПУБЛИКИ </w:t>
      </w:r>
    </w:p>
    <w:p w:rsidR="00FB68F6" w:rsidRPr="00FB68F6" w:rsidRDefault="00FB68F6" w:rsidP="00FB68F6">
      <w:pPr>
        <w:adjustRightInd w:val="0"/>
        <w:jc w:val="center"/>
        <w:rPr>
          <w:sz w:val="24"/>
          <w:szCs w:val="24"/>
        </w:rPr>
      </w:pPr>
    </w:p>
    <w:p w:rsidR="00FB68F6" w:rsidRPr="00FB68F6" w:rsidRDefault="00FB68F6" w:rsidP="00FB68F6">
      <w:pPr>
        <w:adjustRightInd w:val="0"/>
        <w:jc w:val="center"/>
        <w:rPr>
          <w:sz w:val="24"/>
          <w:szCs w:val="24"/>
        </w:rPr>
      </w:pPr>
      <w:r w:rsidRPr="00FB68F6">
        <w:rPr>
          <w:sz w:val="24"/>
          <w:szCs w:val="24"/>
        </w:rPr>
        <w:t xml:space="preserve">21 марта 2006 г. N 133 </w:t>
      </w:r>
    </w:p>
    <w:p w:rsidR="00FB68F6" w:rsidRPr="00FB68F6" w:rsidRDefault="00FB68F6" w:rsidP="00FB68F6">
      <w:pPr>
        <w:adjustRightInd w:val="0"/>
        <w:jc w:val="center"/>
        <w:rPr>
          <w:sz w:val="24"/>
          <w:szCs w:val="24"/>
        </w:rPr>
      </w:pPr>
    </w:p>
    <w:p w:rsidR="00FB68F6" w:rsidRPr="00FB68F6" w:rsidRDefault="00FB68F6" w:rsidP="00FB68F6">
      <w:pPr>
        <w:adjustRightInd w:val="0"/>
        <w:jc w:val="center"/>
        <w:rPr>
          <w:sz w:val="24"/>
          <w:szCs w:val="24"/>
        </w:rPr>
      </w:pPr>
      <w:r w:rsidRPr="00FB68F6">
        <w:rPr>
          <w:sz w:val="24"/>
          <w:szCs w:val="24"/>
        </w:rPr>
        <w:t xml:space="preserve">(САЗ 06-17) </w:t>
      </w:r>
    </w:p>
    <w:p w:rsidR="00FB68F6" w:rsidRPr="00FB68F6" w:rsidRDefault="00FB68F6" w:rsidP="00FB68F6">
      <w:pPr>
        <w:adjustRightInd w:val="0"/>
        <w:jc w:val="center"/>
        <w:rPr>
          <w:sz w:val="24"/>
          <w:szCs w:val="24"/>
        </w:rPr>
      </w:pPr>
    </w:p>
    <w:p w:rsidR="00FB68F6" w:rsidRPr="00FB68F6" w:rsidRDefault="00FB68F6" w:rsidP="00FB68F6">
      <w:pPr>
        <w:adjustRightInd w:val="0"/>
        <w:jc w:val="center"/>
        <w:rPr>
          <w:sz w:val="24"/>
          <w:szCs w:val="24"/>
        </w:rPr>
      </w:pPr>
      <w:proofErr w:type="gramStart"/>
      <w:r w:rsidRPr="00FB68F6">
        <w:rPr>
          <w:sz w:val="24"/>
          <w:szCs w:val="24"/>
        </w:rPr>
        <w:t>Зарегистрирован</w:t>
      </w:r>
      <w:proofErr w:type="gramEnd"/>
      <w:r w:rsidRPr="00FB68F6">
        <w:rPr>
          <w:sz w:val="24"/>
          <w:szCs w:val="24"/>
        </w:rPr>
        <w:t xml:space="preserve"> Министерством юстиции </w:t>
      </w:r>
    </w:p>
    <w:p w:rsidR="00FB68F6" w:rsidRPr="00FB68F6" w:rsidRDefault="00FB68F6" w:rsidP="00FB68F6">
      <w:pPr>
        <w:adjustRightInd w:val="0"/>
        <w:jc w:val="center"/>
        <w:rPr>
          <w:sz w:val="24"/>
          <w:szCs w:val="24"/>
        </w:rPr>
      </w:pPr>
      <w:r w:rsidRPr="00FB68F6">
        <w:rPr>
          <w:sz w:val="24"/>
          <w:szCs w:val="24"/>
        </w:rPr>
        <w:t xml:space="preserve">Приднестровской Молдавской Республики 19 апреля 2006 г. </w:t>
      </w:r>
    </w:p>
    <w:p w:rsidR="00FB68F6" w:rsidRPr="00FB68F6" w:rsidRDefault="00FB68F6" w:rsidP="00FB68F6">
      <w:pPr>
        <w:adjustRightInd w:val="0"/>
        <w:jc w:val="center"/>
        <w:rPr>
          <w:sz w:val="24"/>
          <w:szCs w:val="24"/>
        </w:rPr>
      </w:pPr>
      <w:r w:rsidRPr="00FB68F6">
        <w:rPr>
          <w:sz w:val="24"/>
          <w:szCs w:val="24"/>
        </w:rPr>
        <w:t xml:space="preserve">Регистрационный N 3542 </w:t>
      </w:r>
    </w:p>
    <w:p w:rsidR="00FB68F6" w:rsidRPr="00FB68F6" w:rsidRDefault="00FB68F6" w:rsidP="00FB68F6">
      <w:pPr>
        <w:adjustRightInd w:val="0"/>
        <w:jc w:val="center"/>
        <w:rPr>
          <w:sz w:val="24"/>
          <w:szCs w:val="24"/>
        </w:rPr>
      </w:pPr>
    </w:p>
    <w:p w:rsidR="00FB68F6" w:rsidRPr="00FB68F6" w:rsidRDefault="00FB68F6" w:rsidP="00FB68F6">
      <w:pPr>
        <w:adjustRightInd w:val="0"/>
        <w:ind w:firstLine="360"/>
        <w:jc w:val="both"/>
        <w:rPr>
          <w:sz w:val="24"/>
          <w:szCs w:val="24"/>
        </w:rPr>
      </w:pPr>
      <w:proofErr w:type="gramStart"/>
      <w:r w:rsidRPr="00FB68F6">
        <w:rPr>
          <w:sz w:val="24"/>
          <w:szCs w:val="24"/>
        </w:rPr>
        <w:t>В соответствии с Законом Приднестровской Молдавской Республики от 17 февраля 2005 года N 537-З-III "О государственном пенсионном обеспечении граждан в Приднестровской Молдавской Республике" (САЗ 05-08), с дополнениями, внесенными Законом Приднестровской Молдавской Республики от 28 июня 2005 года N 584-ЗД-III (САЗ 05-27), и Приказом Министра здравоохранения и социальной защиты Приднестровской Молдавской Республики от 23 июля 2002 года N 571 "Об утверждении</w:t>
      </w:r>
      <w:proofErr w:type="gramEnd"/>
      <w:r w:rsidRPr="00FB68F6">
        <w:rPr>
          <w:sz w:val="24"/>
          <w:szCs w:val="24"/>
        </w:rPr>
        <w:t xml:space="preserve"> </w:t>
      </w:r>
      <w:proofErr w:type="gramStart"/>
      <w:r w:rsidRPr="00FB68F6">
        <w:rPr>
          <w:sz w:val="24"/>
          <w:szCs w:val="24"/>
        </w:rPr>
        <w:t>и введении Списков N 1, 2 производств, работ, профессий, должностей и показателей, дающих право на льготное пенсионное обеспечение и пенсию за выслугу лет" (рег.</w:t>
      </w:r>
      <w:proofErr w:type="gramEnd"/>
      <w:r w:rsidRPr="00FB68F6">
        <w:rPr>
          <w:sz w:val="24"/>
          <w:szCs w:val="24"/>
        </w:rPr>
        <w:t xml:space="preserve"> N 1728 от 9 сентября 2002 года) (САЗ 02-37) с изменениями и дополнениями, внесенными Приказом Министра здравоохранения и социальной защиты Приднестровской Молдавской Республики от 6 ноября 2003 года N 610 (рег. </w:t>
      </w:r>
      <w:proofErr w:type="gramStart"/>
      <w:r w:rsidRPr="00FB68F6">
        <w:rPr>
          <w:sz w:val="24"/>
          <w:szCs w:val="24"/>
        </w:rPr>
        <w:t xml:space="preserve">N 2518 от 22 декабря 2003 года) (САЗ 03-52), приказываю: </w:t>
      </w:r>
      <w:proofErr w:type="gramEnd"/>
    </w:p>
    <w:p w:rsidR="00FB68F6" w:rsidRPr="00FB68F6" w:rsidRDefault="00FB68F6" w:rsidP="00FB68F6">
      <w:pPr>
        <w:adjustRightInd w:val="0"/>
        <w:ind w:firstLine="360"/>
        <w:jc w:val="both"/>
        <w:rPr>
          <w:sz w:val="24"/>
          <w:szCs w:val="24"/>
        </w:rPr>
      </w:pPr>
    </w:p>
    <w:p w:rsidR="00FB68F6" w:rsidRPr="00FB68F6" w:rsidRDefault="00FB68F6" w:rsidP="00FB68F6">
      <w:pPr>
        <w:adjustRightInd w:val="0"/>
        <w:ind w:firstLine="360"/>
        <w:jc w:val="both"/>
        <w:rPr>
          <w:sz w:val="24"/>
          <w:szCs w:val="24"/>
        </w:rPr>
      </w:pPr>
      <w:r w:rsidRPr="00FB68F6">
        <w:rPr>
          <w:sz w:val="24"/>
          <w:szCs w:val="24"/>
        </w:rPr>
        <w:t xml:space="preserve">1. </w:t>
      </w:r>
      <w:proofErr w:type="gramStart"/>
      <w:r w:rsidRPr="00FB68F6">
        <w:rPr>
          <w:sz w:val="24"/>
          <w:szCs w:val="24"/>
        </w:rPr>
        <w:t>Утвердить Разъяснение "О применении Списков N 1 и 2 производств, работ, профессий, должностей и показателей, дающих право на льготное пенсионное обеспечение и пенсию за выслугу лет, утвержденных Приказом Министра здравоохранения и социальной защиты Приднестровской Молдавской Республики от 23 июля 2002 года N 571 (рег.</w:t>
      </w:r>
      <w:proofErr w:type="gramEnd"/>
      <w:r w:rsidRPr="00FB68F6">
        <w:rPr>
          <w:sz w:val="24"/>
          <w:szCs w:val="24"/>
        </w:rPr>
        <w:t xml:space="preserve"> N 1728 от 9 сентября 2002 года) (САЗ 02-37) с изменениями и дополнениями, внесенными Приказом Министра здравоохранения и социальной защиты Приднестровской Молдавской Республики от 6 ноября 2003 года N 610 (рег. </w:t>
      </w:r>
      <w:proofErr w:type="gramStart"/>
      <w:r w:rsidRPr="00FB68F6">
        <w:rPr>
          <w:sz w:val="24"/>
          <w:szCs w:val="24"/>
        </w:rPr>
        <w:t xml:space="preserve">N 2518 от 22 декабря 2003 года) (САЗ 03-52)" при назначении пенсии работникам целлюлозно-бумажного производства, целлюлозно-бумажного и деревообрабатывающего производства" (прилагается). </w:t>
      </w:r>
      <w:proofErr w:type="gramEnd"/>
    </w:p>
    <w:p w:rsidR="00FB68F6" w:rsidRPr="00FB68F6" w:rsidRDefault="00FB68F6" w:rsidP="00FB68F6">
      <w:pPr>
        <w:adjustRightInd w:val="0"/>
        <w:ind w:firstLine="360"/>
        <w:jc w:val="both"/>
        <w:rPr>
          <w:sz w:val="24"/>
          <w:szCs w:val="24"/>
        </w:rPr>
      </w:pPr>
      <w:r w:rsidRPr="00FB68F6">
        <w:rPr>
          <w:sz w:val="24"/>
          <w:szCs w:val="24"/>
        </w:rPr>
        <w:t xml:space="preserve">2. Направить настоящий Приказ на государственную регистрацию в Министерство юстиции Приднестровской Молдавской Республики. </w:t>
      </w:r>
    </w:p>
    <w:p w:rsidR="00FB68F6" w:rsidRPr="00FB68F6" w:rsidRDefault="00FB68F6" w:rsidP="00FB68F6">
      <w:pPr>
        <w:adjustRightInd w:val="0"/>
        <w:ind w:firstLine="360"/>
        <w:jc w:val="both"/>
        <w:rPr>
          <w:sz w:val="24"/>
          <w:szCs w:val="24"/>
        </w:rPr>
      </w:pPr>
      <w:r w:rsidRPr="00FB68F6">
        <w:rPr>
          <w:sz w:val="24"/>
          <w:szCs w:val="24"/>
        </w:rPr>
        <w:t xml:space="preserve">3. Направить настоящий Приказ в Управления социальной защиты Государственных администраций городов (районов) для использования в работе. </w:t>
      </w:r>
    </w:p>
    <w:p w:rsidR="00FB68F6" w:rsidRPr="00FB68F6" w:rsidRDefault="00FB68F6" w:rsidP="00FB68F6">
      <w:pPr>
        <w:adjustRightInd w:val="0"/>
        <w:ind w:firstLine="360"/>
        <w:jc w:val="both"/>
        <w:rPr>
          <w:sz w:val="24"/>
          <w:szCs w:val="24"/>
        </w:rPr>
      </w:pPr>
      <w:r w:rsidRPr="00FB68F6">
        <w:rPr>
          <w:sz w:val="24"/>
          <w:szCs w:val="24"/>
        </w:rPr>
        <w:t xml:space="preserve">4. </w:t>
      </w:r>
      <w:proofErr w:type="gramStart"/>
      <w:r w:rsidRPr="00FB68F6">
        <w:rPr>
          <w:sz w:val="24"/>
          <w:szCs w:val="24"/>
        </w:rPr>
        <w:t>Контроль за</w:t>
      </w:r>
      <w:proofErr w:type="gramEnd"/>
      <w:r w:rsidRPr="00FB68F6">
        <w:rPr>
          <w:sz w:val="24"/>
          <w:szCs w:val="24"/>
        </w:rPr>
        <w:t xml:space="preserve"> исполнением настоящего Приказа возлагаю на Заместителя Министра здравоохранения и социальной защиты Федотову С.П.. </w:t>
      </w:r>
    </w:p>
    <w:p w:rsidR="00FB68F6" w:rsidRPr="00FB68F6" w:rsidRDefault="00FB68F6" w:rsidP="00FB68F6">
      <w:pPr>
        <w:adjustRightInd w:val="0"/>
        <w:ind w:firstLine="360"/>
        <w:jc w:val="both"/>
        <w:rPr>
          <w:sz w:val="24"/>
          <w:szCs w:val="24"/>
        </w:rPr>
      </w:pPr>
      <w:r w:rsidRPr="00FB68F6">
        <w:rPr>
          <w:sz w:val="24"/>
          <w:szCs w:val="24"/>
        </w:rPr>
        <w:lastRenderedPageBreak/>
        <w:t xml:space="preserve">5. Настоящий Приказ вступает в силу со дня официального опубликования. </w:t>
      </w:r>
    </w:p>
    <w:p w:rsidR="00FB68F6" w:rsidRPr="00FB68F6" w:rsidRDefault="00FB68F6" w:rsidP="00FB68F6">
      <w:pPr>
        <w:adjustRightInd w:val="0"/>
        <w:ind w:firstLine="360"/>
        <w:jc w:val="both"/>
        <w:rPr>
          <w:sz w:val="24"/>
          <w:szCs w:val="24"/>
        </w:rPr>
      </w:pPr>
    </w:p>
    <w:p w:rsidR="00FB68F6" w:rsidRPr="00FB68F6" w:rsidRDefault="00FB68F6" w:rsidP="00FB68F6">
      <w:pPr>
        <w:adjustRightInd w:val="0"/>
        <w:jc w:val="both"/>
        <w:rPr>
          <w:sz w:val="24"/>
          <w:szCs w:val="24"/>
        </w:rPr>
      </w:pPr>
      <w:r w:rsidRPr="00FB68F6">
        <w:rPr>
          <w:sz w:val="24"/>
          <w:szCs w:val="24"/>
        </w:rPr>
        <w:t xml:space="preserve">МИНИСТР И. ТКАЧЕНКО </w:t>
      </w:r>
    </w:p>
    <w:p w:rsidR="00FB68F6" w:rsidRPr="00FB68F6" w:rsidRDefault="00FB68F6" w:rsidP="00FB68F6">
      <w:pPr>
        <w:adjustRightInd w:val="0"/>
        <w:jc w:val="both"/>
        <w:rPr>
          <w:sz w:val="24"/>
          <w:szCs w:val="24"/>
        </w:rPr>
      </w:pPr>
    </w:p>
    <w:p w:rsidR="00FB68F6" w:rsidRPr="00FB68F6" w:rsidRDefault="00FB68F6" w:rsidP="00FB68F6">
      <w:pPr>
        <w:adjustRightInd w:val="0"/>
        <w:jc w:val="both"/>
        <w:rPr>
          <w:sz w:val="24"/>
          <w:szCs w:val="24"/>
        </w:rPr>
      </w:pPr>
      <w:r w:rsidRPr="00FB68F6">
        <w:rPr>
          <w:sz w:val="24"/>
          <w:szCs w:val="24"/>
        </w:rPr>
        <w:t xml:space="preserve">г. Тирасполь 21 марта 2006 г. </w:t>
      </w:r>
    </w:p>
    <w:p w:rsidR="00FB68F6" w:rsidRPr="00FB68F6" w:rsidRDefault="00FB68F6" w:rsidP="00FB68F6">
      <w:pPr>
        <w:adjustRightInd w:val="0"/>
        <w:ind w:firstLine="360"/>
        <w:jc w:val="both"/>
        <w:rPr>
          <w:sz w:val="24"/>
          <w:szCs w:val="24"/>
        </w:rPr>
      </w:pPr>
      <w:r w:rsidRPr="00FB68F6">
        <w:rPr>
          <w:sz w:val="24"/>
          <w:szCs w:val="24"/>
        </w:rPr>
        <w:t xml:space="preserve">N 133 </w:t>
      </w:r>
    </w:p>
    <w:p w:rsidR="00FB68F6" w:rsidRPr="00FB68F6" w:rsidRDefault="00FB68F6" w:rsidP="00FB68F6">
      <w:pPr>
        <w:adjustRightInd w:val="0"/>
        <w:ind w:firstLine="360"/>
        <w:jc w:val="both"/>
        <w:rPr>
          <w:sz w:val="24"/>
          <w:szCs w:val="24"/>
        </w:rPr>
      </w:pPr>
    </w:p>
    <w:p w:rsidR="00FB68F6" w:rsidRPr="00FB68F6" w:rsidRDefault="00FB68F6" w:rsidP="00FB68F6">
      <w:pPr>
        <w:adjustRightInd w:val="0"/>
        <w:jc w:val="right"/>
        <w:rPr>
          <w:sz w:val="24"/>
          <w:szCs w:val="24"/>
        </w:rPr>
      </w:pPr>
      <w:r w:rsidRPr="00FB68F6">
        <w:rPr>
          <w:sz w:val="24"/>
          <w:szCs w:val="24"/>
        </w:rPr>
        <w:t xml:space="preserve">Приложение </w:t>
      </w:r>
    </w:p>
    <w:p w:rsidR="00FB68F6" w:rsidRPr="00FB68F6" w:rsidRDefault="00FB68F6" w:rsidP="00FB68F6">
      <w:pPr>
        <w:adjustRightInd w:val="0"/>
        <w:jc w:val="right"/>
        <w:rPr>
          <w:sz w:val="24"/>
          <w:szCs w:val="24"/>
        </w:rPr>
      </w:pPr>
      <w:bookmarkStart w:id="0" w:name="_GoBack"/>
      <w:bookmarkEnd w:id="0"/>
      <w:r w:rsidRPr="00FB68F6">
        <w:rPr>
          <w:sz w:val="24"/>
          <w:szCs w:val="24"/>
        </w:rPr>
        <w:t xml:space="preserve">к Приказу Министра здравоохранения </w:t>
      </w:r>
    </w:p>
    <w:p w:rsidR="00FB68F6" w:rsidRPr="00FB68F6" w:rsidRDefault="00FB68F6" w:rsidP="00FB68F6">
      <w:pPr>
        <w:adjustRightInd w:val="0"/>
        <w:jc w:val="right"/>
        <w:rPr>
          <w:sz w:val="24"/>
          <w:szCs w:val="24"/>
        </w:rPr>
      </w:pPr>
      <w:r w:rsidRPr="00FB68F6">
        <w:rPr>
          <w:sz w:val="24"/>
          <w:szCs w:val="24"/>
        </w:rPr>
        <w:t xml:space="preserve">и социальной защиты </w:t>
      </w:r>
    </w:p>
    <w:p w:rsidR="00FB68F6" w:rsidRPr="00FB68F6" w:rsidRDefault="00FB68F6" w:rsidP="00FB68F6">
      <w:pPr>
        <w:adjustRightInd w:val="0"/>
        <w:jc w:val="right"/>
        <w:rPr>
          <w:sz w:val="24"/>
          <w:szCs w:val="24"/>
        </w:rPr>
      </w:pPr>
      <w:r w:rsidRPr="00FB68F6">
        <w:rPr>
          <w:sz w:val="24"/>
          <w:szCs w:val="24"/>
        </w:rPr>
        <w:t xml:space="preserve">Приднестровской Молдавской Республики </w:t>
      </w:r>
    </w:p>
    <w:p w:rsidR="00FB68F6" w:rsidRPr="00FB68F6" w:rsidRDefault="00FB68F6" w:rsidP="00FB68F6">
      <w:pPr>
        <w:adjustRightInd w:val="0"/>
        <w:jc w:val="right"/>
        <w:rPr>
          <w:sz w:val="24"/>
          <w:szCs w:val="24"/>
        </w:rPr>
      </w:pPr>
      <w:r w:rsidRPr="00FB68F6">
        <w:rPr>
          <w:sz w:val="24"/>
          <w:szCs w:val="24"/>
        </w:rPr>
        <w:t xml:space="preserve">от 21.03.2006 г. N 133 </w:t>
      </w:r>
    </w:p>
    <w:p w:rsidR="00FB68F6" w:rsidRPr="00FB68F6" w:rsidRDefault="00FB68F6" w:rsidP="00FB68F6">
      <w:pPr>
        <w:adjustRightInd w:val="0"/>
        <w:jc w:val="right"/>
        <w:rPr>
          <w:sz w:val="24"/>
          <w:szCs w:val="24"/>
        </w:rPr>
      </w:pPr>
    </w:p>
    <w:p w:rsidR="00FB68F6" w:rsidRPr="00FB68F6" w:rsidRDefault="00FB68F6" w:rsidP="00FB68F6">
      <w:pPr>
        <w:adjustRightInd w:val="0"/>
        <w:jc w:val="center"/>
        <w:rPr>
          <w:sz w:val="24"/>
          <w:szCs w:val="24"/>
        </w:rPr>
      </w:pPr>
      <w:r w:rsidRPr="00FB68F6">
        <w:rPr>
          <w:sz w:val="24"/>
          <w:szCs w:val="24"/>
        </w:rPr>
        <w:t xml:space="preserve">Разъяснение </w:t>
      </w:r>
    </w:p>
    <w:p w:rsidR="00FB68F6" w:rsidRPr="00FB68F6" w:rsidRDefault="00FB68F6" w:rsidP="00FB68F6">
      <w:pPr>
        <w:adjustRightInd w:val="0"/>
        <w:ind w:firstLine="360"/>
        <w:jc w:val="both"/>
        <w:rPr>
          <w:sz w:val="24"/>
          <w:szCs w:val="24"/>
        </w:rPr>
      </w:pPr>
      <w:r w:rsidRPr="00FB68F6">
        <w:rPr>
          <w:sz w:val="24"/>
          <w:szCs w:val="24"/>
        </w:rPr>
        <w:t xml:space="preserve">О применении Списков N 1 и 2 производств, работ, профессий, </w:t>
      </w:r>
    </w:p>
    <w:p w:rsidR="00FB68F6" w:rsidRPr="00FB68F6" w:rsidRDefault="00FB68F6" w:rsidP="00FB68F6">
      <w:pPr>
        <w:adjustRightInd w:val="0"/>
        <w:ind w:firstLine="360"/>
        <w:jc w:val="both"/>
        <w:rPr>
          <w:sz w:val="24"/>
          <w:szCs w:val="24"/>
        </w:rPr>
      </w:pPr>
      <w:r w:rsidRPr="00FB68F6">
        <w:rPr>
          <w:sz w:val="24"/>
          <w:szCs w:val="24"/>
        </w:rPr>
        <w:t xml:space="preserve">должностей и показателей, дающих право </w:t>
      </w:r>
      <w:proofErr w:type="gramStart"/>
      <w:r w:rsidRPr="00FB68F6">
        <w:rPr>
          <w:sz w:val="24"/>
          <w:szCs w:val="24"/>
        </w:rPr>
        <w:t>на</w:t>
      </w:r>
      <w:proofErr w:type="gramEnd"/>
      <w:r w:rsidRPr="00FB68F6">
        <w:rPr>
          <w:sz w:val="24"/>
          <w:szCs w:val="24"/>
        </w:rPr>
        <w:t xml:space="preserve"> льготное пенсионное </w:t>
      </w:r>
    </w:p>
    <w:p w:rsidR="00FB68F6" w:rsidRPr="00FB68F6" w:rsidRDefault="00FB68F6" w:rsidP="00FB68F6">
      <w:pPr>
        <w:adjustRightInd w:val="0"/>
        <w:jc w:val="center"/>
        <w:rPr>
          <w:sz w:val="24"/>
          <w:szCs w:val="24"/>
        </w:rPr>
      </w:pPr>
      <w:r w:rsidRPr="00FB68F6">
        <w:rPr>
          <w:sz w:val="24"/>
          <w:szCs w:val="24"/>
        </w:rPr>
        <w:t xml:space="preserve">обеспечение и пенсию за выслугу лет, утвержденных </w:t>
      </w:r>
    </w:p>
    <w:p w:rsidR="00FB68F6" w:rsidRPr="00FB68F6" w:rsidRDefault="00FB68F6" w:rsidP="00FB68F6">
      <w:pPr>
        <w:adjustRightInd w:val="0"/>
        <w:jc w:val="center"/>
        <w:rPr>
          <w:sz w:val="24"/>
          <w:szCs w:val="24"/>
        </w:rPr>
      </w:pPr>
      <w:r w:rsidRPr="00FB68F6">
        <w:rPr>
          <w:sz w:val="24"/>
          <w:szCs w:val="24"/>
        </w:rPr>
        <w:t xml:space="preserve">Приказом Министра здравоохранения и социальной защиты </w:t>
      </w:r>
    </w:p>
    <w:p w:rsidR="00FB68F6" w:rsidRPr="00FB68F6" w:rsidRDefault="00FB68F6" w:rsidP="00FB68F6">
      <w:pPr>
        <w:adjustRightInd w:val="0"/>
        <w:jc w:val="center"/>
        <w:rPr>
          <w:sz w:val="24"/>
          <w:szCs w:val="24"/>
        </w:rPr>
      </w:pPr>
      <w:r w:rsidRPr="00FB68F6">
        <w:rPr>
          <w:sz w:val="24"/>
          <w:szCs w:val="24"/>
        </w:rPr>
        <w:t xml:space="preserve">Приднестровской Молдавской Республики </w:t>
      </w:r>
    </w:p>
    <w:p w:rsidR="00FB68F6" w:rsidRPr="00FB68F6" w:rsidRDefault="00FB68F6" w:rsidP="00FB68F6">
      <w:pPr>
        <w:adjustRightInd w:val="0"/>
        <w:jc w:val="center"/>
        <w:rPr>
          <w:sz w:val="24"/>
          <w:szCs w:val="24"/>
        </w:rPr>
      </w:pPr>
      <w:proofErr w:type="gramStart"/>
      <w:r w:rsidRPr="00FB68F6">
        <w:rPr>
          <w:sz w:val="24"/>
          <w:szCs w:val="24"/>
        </w:rPr>
        <w:t>от 23 июля 2002 года N 571 (рег.</w:t>
      </w:r>
      <w:proofErr w:type="gramEnd"/>
      <w:r w:rsidRPr="00FB68F6">
        <w:rPr>
          <w:sz w:val="24"/>
          <w:szCs w:val="24"/>
        </w:rPr>
        <w:t xml:space="preserve"> </w:t>
      </w:r>
      <w:proofErr w:type="gramStart"/>
      <w:r w:rsidRPr="00FB68F6">
        <w:rPr>
          <w:sz w:val="24"/>
          <w:szCs w:val="24"/>
        </w:rPr>
        <w:t xml:space="preserve">N 1728 от 09 сентября 2002 года) (САЗ 02-37) с изменениями и </w:t>
      </w:r>
      <w:proofErr w:type="gramEnd"/>
    </w:p>
    <w:p w:rsidR="00FB68F6" w:rsidRPr="00FB68F6" w:rsidRDefault="00FB68F6" w:rsidP="00FB68F6">
      <w:pPr>
        <w:adjustRightInd w:val="0"/>
        <w:ind w:firstLine="360"/>
        <w:jc w:val="both"/>
        <w:rPr>
          <w:sz w:val="24"/>
          <w:szCs w:val="24"/>
        </w:rPr>
      </w:pPr>
      <w:r w:rsidRPr="00FB68F6">
        <w:rPr>
          <w:sz w:val="24"/>
          <w:szCs w:val="24"/>
        </w:rPr>
        <w:t xml:space="preserve">дополнениями, внесенными Приказом Министра здравоохранения и </w:t>
      </w:r>
    </w:p>
    <w:p w:rsidR="00FB68F6" w:rsidRPr="00FB68F6" w:rsidRDefault="00FB68F6" w:rsidP="00FB68F6">
      <w:pPr>
        <w:adjustRightInd w:val="0"/>
        <w:jc w:val="center"/>
        <w:rPr>
          <w:sz w:val="24"/>
          <w:szCs w:val="24"/>
        </w:rPr>
      </w:pPr>
      <w:r w:rsidRPr="00FB68F6">
        <w:rPr>
          <w:sz w:val="24"/>
          <w:szCs w:val="24"/>
        </w:rPr>
        <w:t xml:space="preserve">социальной защиты </w:t>
      </w:r>
    </w:p>
    <w:p w:rsidR="00FB68F6" w:rsidRPr="00FB68F6" w:rsidRDefault="00FB68F6" w:rsidP="00FB68F6">
      <w:pPr>
        <w:adjustRightInd w:val="0"/>
        <w:jc w:val="center"/>
        <w:rPr>
          <w:sz w:val="24"/>
          <w:szCs w:val="24"/>
        </w:rPr>
      </w:pPr>
      <w:proofErr w:type="gramStart"/>
      <w:r w:rsidRPr="00FB68F6">
        <w:rPr>
          <w:sz w:val="24"/>
          <w:szCs w:val="24"/>
        </w:rPr>
        <w:t>Приднестровской Молдавской Республики от 06 ноября 2003 года N 610 (рег.</w:t>
      </w:r>
      <w:proofErr w:type="gramEnd"/>
      <w:r w:rsidRPr="00FB68F6">
        <w:rPr>
          <w:sz w:val="24"/>
          <w:szCs w:val="24"/>
        </w:rPr>
        <w:t xml:space="preserve"> </w:t>
      </w:r>
      <w:proofErr w:type="gramStart"/>
      <w:r w:rsidRPr="00FB68F6">
        <w:rPr>
          <w:sz w:val="24"/>
          <w:szCs w:val="24"/>
        </w:rPr>
        <w:t xml:space="preserve">N 2518 от 22 декабря 2003 года) (САЗ 03-52)" при назначении пенсии работникам целлюлозно-бумажного </w:t>
      </w:r>
      <w:proofErr w:type="gramEnd"/>
    </w:p>
    <w:p w:rsidR="00FB68F6" w:rsidRPr="00FB68F6" w:rsidRDefault="00FB68F6" w:rsidP="00FB68F6">
      <w:pPr>
        <w:adjustRightInd w:val="0"/>
        <w:ind w:firstLine="360"/>
        <w:jc w:val="both"/>
        <w:rPr>
          <w:sz w:val="24"/>
          <w:szCs w:val="24"/>
        </w:rPr>
      </w:pPr>
      <w:r w:rsidRPr="00FB68F6">
        <w:rPr>
          <w:sz w:val="24"/>
          <w:szCs w:val="24"/>
        </w:rPr>
        <w:t xml:space="preserve">производства, целлюлозно-бумажного и деревообрабатывающего </w:t>
      </w:r>
    </w:p>
    <w:p w:rsidR="00FB68F6" w:rsidRPr="00FB68F6" w:rsidRDefault="00FB68F6" w:rsidP="00FB68F6">
      <w:pPr>
        <w:adjustRightInd w:val="0"/>
        <w:jc w:val="center"/>
        <w:rPr>
          <w:sz w:val="24"/>
          <w:szCs w:val="24"/>
        </w:rPr>
      </w:pPr>
      <w:r w:rsidRPr="00FB68F6">
        <w:rPr>
          <w:sz w:val="24"/>
          <w:szCs w:val="24"/>
        </w:rPr>
        <w:t xml:space="preserve">производства </w:t>
      </w:r>
    </w:p>
    <w:p w:rsidR="00FB68F6" w:rsidRPr="00FB68F6" w:rsidRDefault="00FB68F6" w:rsidP="00FB68F6">
      <w:pPr>
        <w:adjustRightInd w:val="0"/>
        <w:jc w:val="center"/>
        <w:rPr>
          <w:sz w:val="24"/>
          <w:szCs w:val="24"/>
        </w:rPr>
      </w:pPr>
      <w:r w:rsidRPr="00FB68F6">
        <w:rPr>
          <w:sz w:val="24"/>
          <w:szCs w:val="24"/>
        </w:rPr>
        <w:t xml:space="preserve">Список N 1, раздел </w:t>
      </w:r>
      <w:proofErr w:type="gramStart"/>
      <w:r w:rsidRPr="00FB68F6">
        <w:rPr>
          <w:sz w:val="24"/>
          <w:szCs w:val="24"/>
        </w:rPr>
        <w:t>Х</w:t>
      </w:r>
      <w:proofErr w:type="gramEnd"/>
      <w:r w:rsidRPr="00FB68F6">
        <w:rPr>
          <w:sz w:val="24"/>
          <w:szCs w:val="24"/>
        </w:rPr>
        <w:t xml:space="preserve">VII, </w:t>
      </w:r>
    </w:p>
    <w:p w:rsidR="00FB68F6" w:rsidRPr="00FB68F6" w:rsidRDefault="00FB68F6" w:rsidP="00FB68F6">
      <w:pPr>
        <w:adjustRightInd w:val="0"/>
        <w:jc w:val="center"/>
        <w:rPr>
          <w:sz w:val="24"/>
          <w:szCs w:val="24"/>
        </w:rPr>
      </w:pPr>
      <w:r w:rsidRPr="00FB68F6">
        <w:rPr>
          <w:sz w:val="24"/>
          <w:szCs w:val="24"/>
        </w:rPr>
        <w:t>Список N 2, раздел ХХ</w:t>
      </w:r>
      <w:proofErr w:type="gramStart"/>
      <w:r w:rsidRPr="00FB68F6">
        <w:rPr>
          <w:sz w:val="24"/>
          <w:szCs w:val="24"/>
        </w:rPr>
        <w:t>I</w:t>
      </w:r>
      <w:proofErr w:type="gramEnd"/>
      <w:r w:rsidRPr="00FB68F6">
        <w:rPr>
          <w:sz w:val="24"/>
          <w:szCs w:val="24"/>
        </w:rPr>
        <w:t xml:space="preserve"> </w:t>
      </w:r>
    </w:p>
    <w:p w:rsidR="00FB68F6" w:rsidRPr="00FB68F6" w:rsidRDefault="00FB68F6" w:rsidP="00FB68F6">
      <w:pPr>
        <w:adjustRightInd w:val="0"/>
        <w:jc w:val="center"/>
        <w:rPr>
          <w:sz w:val="24"/>
          <w:szCs w:val="24"/>
        </w:rPr>
      </w:pPr>
    </w:p>
    <w:p w:rsidR="00FB68F6" w:rsidRPr="00FB68F6" w:rsidRDefault="00FB68F6" w:rsidP="00FB68F6">
      <w:pPr>
        <w:adjustRightInd w:val="0"/>
        <w:ind w:firstLine="360"/>
        <w:jc w:val="both"/>
        <w:rPr>
          <w:sz w:val="24"/>
          <w:szCs w:val="24"/>
        </w:rPr>
      </w:pPr>
      <w:r w:rsidRPr="00FB68F6">
        <w:rPr>
          <w:sz w:val="24"/>
          <w:szCs w:val="24"/>
        </w:rPr>
        <w:t xml:space="preserve">1. В разделе </w:t>
      </w:r>
      <w:proofErr w:type="gramStart"/>
      <w:r w:rsidRPr="00FB68F6">
        <w:rPr>
          <w:sz w:val="24"/>
          <w:szCs w:val="24"/>
        </w:rPr>
        <w:t>Х</w:t>
      </w:r>
      <w:proofErr w:type="gramEnd"/>
      <w:r w:rsidRPr="00FB68F6">
        <w:rPr>
          <w:sz w:val="24"/>
          <w:szCs w:val="24"/>
        </w:rPr>
        <w:t xml:space="preserve">VII "Целлюлозно-бумажное производство" Списка N 1 предусмотрено два подраздела: подраздел 1 "Производство целлюлозы и регенерация сернистой кислоты и щелоков" и подраздел 2 "Отбелка целлюлозы и тряпья". </w:t>
      </w:r>
    </w:p>
    <w:p w:rsidR="00FB68F6" w:rsidRPr="00FB68F6" w:rsidRDefault="00FB68F6" w:rsidP="00FB68F6">
      <w:pPr>
        <w:adjustRightInd w:val="0"/>
        <w:ind w:firstLine="360"/>
        <w:jc w:val="both"/>
        <w:rPr>
          <w:sz w:val="24"/>
          <w:szCs w:val="24"/>
        </w:rPr>
      </w:pPr>
      <w:r w:rsidRPr="00FB68F6">
        <w:rPr>
          <w:sz w:val="24"/>
          <w:szCs w:val="24"/>
        </w:rPr>
        <w:t xml:space="preserve">2. На целлюлозно-бумажных предприятиях имеется производство сернистой кислоты, которое не предусмотрено указанными разделами Списков N 1 и 2. Сернистая кислота - это продукция химического производства, поэтому ее изготовление предусмотрено в разделе VIII Списка N 1. Работники предприятий целлюлозно-бумажной отрасли промышленности, занятые производством сернистой кислоты, а также хлора и другой химической продукции, пользуются правом на пенсию по подразделу "Б" раздела VIII Списка N 1. Указанная пенсия назначается рабочим и мастерам, занятым в технологическом процессе этого производства, а также на ремонте технологического оборудования. Другие специалисты и руководители подраздела "Б" разделов VIII и Х соответственно Списков N 1 и 2 не предусмотрены. </w:t>
      </w:r>
    </w:p>
    <w:p w:rsidR="00FB68F6" w:rsidRPr="00FB68F6" w:rsidRDefault="00FB68F6" w:rsidP="00FB68F6">
      <w:pPr>
        <w:adjustRightInd w:val="0"/>
        <w:ind w:firstLine="360"/>
        <w:jc w:val="both"/>
        <w:rPr>
          <w:sz w:val="24"/>
          <w:szCs w:val="24"/>
        </w:rPr>
      </w:pPr>
      <w:r w:rsidRPr="00FB68F6">
        <w:rPr>
          <w:sz w:val="24"/>
          <w:szCs w:val="24"/>
        </w:rPr>
        <w:t xml:space="preserve">3. В производстве регенерации (то есть восстановлении) сернистой кислоты операция обжига щелоков производится в содорегенерационных агрегатах, которые могут находиться в административном подчинении теплоэлектроцентралей, поскольку помимо сжигания щелоков сульфитного и нейтрально-сульфитного производства и регенерации химикатов в содорегенерационных агрегатах получается пар. Загрузчики сульфата, </w:t>
      </w:r>
      <w:proofErr w:type="spellStart"/>
      <w:r w:rsidRPr="00FB68F6">
        <w:rPr>
          <w:sz w:val="24"/>
          <w:szCs w:val="24"/>
        </w:rPr>
        <w:t>содовщики</w:t>
      </w:r>
      <w:proofErr w:type="spellEnd"/>
      <w:r w:rsidRPr="00FB68F6">
        <w:rPr>
          <w:sz w:val="24"/>
          <w:szCs w:val="24"/>
        </w:rPr>
        <w:t xml:space="preserve"> и другие рабочие имеют право на льготное пенсионное обеспечение по Списку N 1 (раздел </w:t>
      </w:r>
      <w:proofErr w:type="gramStart"/>
      <w:r w:rsidRPr="00FB68F6">
        <w:rPr>
          <w:sz w:val="24"/>
          <w:szCs w:val="24"/>
        </w:rPr>
        <w:t>Х</w:t>
      </w:r>
      <w:proofErr w:type="gramEnd"/>
      <w:r w:rsidRPr="00FB68F6">
        <w:rPr>
          <w:sz w:val="24"/>
          <w:szCs w:val="24"/>
        </w:rPr>
        <w:t xml:space="preserve">VII). </w:t>
      </w:r>
    </w:p>
    <w:p w:rsidR="00FB68F6" w:rsidRPr="00FB68F6" w:rsidRDefault="00FB68F6" w:rsidP="00FB68F6">
      <w:pPr>
        <w:adjustRightInd w:val="0"/>
        <w:ind w:firstLine="360"/>
        <w:jc w:val="both"/>
        <w:rPr>
          <w:sz w:val="24"/>
          <w:szCs w:val="24"/>
        </w:rPr>
      </w:pPr>
      <w:r w:rsidRPr="00FB68F6">
        <w:rPr>
          <w:sz w:val="24"/>
          <w:szCs w:val="24"/>
        </w:rPr>
        <w:t xml:space="preserve">Следует помнить, что правом на пенсию по Списку N 1 пользуются только рабочие по перечню профессий, предусмотренных в разделе </w:t>
      </w:r>
      <w:proofErr w:type="gramStart"/>
      <w:r w:rsidRPr="00FB68F6">
        <w:rPr>
          <w:sz w:val="24"/>
          <w:szCs w:val="24"/>
        </w:rPr>
        <w:t>Х</w:t>
      </w:r>
      <w:proofErr w:type="gramEnd"/>
      <w:r w:rsidRPr="00FB68F6">
        <w:rPr>
          <w:sz w:val="24"/>
          <w:szCs w:val="24"/>
        </w:rPr>
        <w:t xml:space="preserve">VII Списка N 1. </w:t>
      </w:r>
    </w:p>
    <w:p w:rsidR="00FB68F6" w:rsidRPr="00FB68F6" w:rsidRDefault="00FB68F6" w:rsidP="00FB68F6">
      <w:pPr>
        <w:adjustRightInd w:val="0"/>
        <w:ind w:firstLine="360"/>
        <w:jc w:val="both"/>
        <w:rPr>
          <w:sz w:val="24"/>
          <w:szCs w:val="24"/>
        </w:rPr>
      </w:pPr>
      <w:r w:rsidRPr="00FB68F6">
        <w:rPr>
          <w:sz w:val="24"/>
          <w:szCs w:val="24"/>
        </w:rPr>
        <w:t xml:space="preserve">4. Из руководителей и специалистов целлюлозно-бумажного производства правом на льготное пенсионное обеспечение пользуются только мастера и старшие мастера, </w:t>
      </w:r>
      <w:r w:rsidRPr="00FB68F6">
        <w:rPr>
          <w:sz w:val="24"/>
          <w:szCs w:val="24"/>
        </w:rPr>
        <w:lastRenderedPageBreak/>
        <w:t>которым пенсия назначается по Списку N 2, если они заняты в производстве синтетических клеящих красок и смол (подраздел 2 раздел ХХ</w:t>
      </w:r>
      <w:proofErr w:type="gramStart"/>
      <w:r w:rsidRPr="00FB68F6">
        <w:rPr>
          <w:sz w:val="24"/>
          <w:szCs w:val="24"/>
        </w:rPr>
        <w:t>I</w:t>
      </w:r>
      <w:proofErr w:type="gramEnd"/>
      <w:r w:rsidRPr="00FB68F6">
        <w:rPr>
          <w:sz w:val="24"/>
          <w:szCs w:val="24"/>
        </w:rPr>
        <w:t xml:space="preserve">). </w:t>
      </w:r>
    </w:p>
    <w:p w:rsidR="00FB68F6" w:rsidRPr="00FB68F6" w:rsidRDefault="00FB68F6" w:rsidP="00FB68F6">
      <w:pPr>
        <w:adjustRightInd w:val="0"/>
        <w:ind w:firstLine="360"/>
        <w:jc w:val="both"/>
        <w:rPr>
          <w:sz w:val="24"/>
          <w:szCs w:val="24"/>
        </w:rPr>
      </w:pPr>
      <w:r w:rsidRPr="00FB68F6">
        <w:rPr>
          <w:sz w:val="24"/>
          <w:szCs w:val="24"/>
        </w:rPr>
        <w:t xml:space="preserve">5. При рассмотрении вопросов о льготном пенсионном обеспечении </w:t>
      </w:r>
      <w:proofErr w:type="gramStart"/>
      <w:r w:rsidRPr="00FB68F6">
        <w:rPr>
          <w:sz w:val="24"/>
          <w:szCs w:val="24"/>
        </w:rPr>
        <w:t>работников цехов муравьиной кислоты предприятий лесохимической промышленности</w:t>
      </w:r>
      <w:proofErr w:type="gramEnd"/>
      <w:r w:rsidRPr="00FB68F6">
        <w:rPr>
          <w:sz w:val="24"/>
          <w:szCs w:val="24"/>
        </w:rPr>
        <w:t xml:space="preserve"> необходимо иметь в виду следующее. </w:t>
      </w:r>
    </w:p>
    <w:p w:rsidR="00FB68F6" w:rsidRPr="00FB68F6" w:rsidRDefault="00FB68F6" w:rsidP="00FB68F6">
      <w:pPr>
        <w:adjustRightInd w:val="0"/>
        <w:ind w:firstLine="360"/>
        <w:jc w:val="both"/>
        <w:rPr>
          <w:sz w:val="24"/>
          <w:szCs w:val="24"/>
        </w:rPr>
      </w:pPr>
      <w:r w:rsidRPr="00FB68F6">
        <w:rPr>
          <w:sz w:val="24"/>
          <w:szCs w:val="24"/>
        </w:rPr>
        <w:t xml:space="preserve">Муравьиная кислота получается из отходов в производстве </w:t>
      </w:r>
      <w:proofErr w:type="spellStart"/>
      <w:r w:rsidRPr="00FB68F6">
        <w:rPr>
          <w:sz w:val="24"/>
          <w:szCs w:val="24"/>
        </w:rPr>
        <w:t>камфоры</w:t>
      </w:r>
      <w:proofErr w:type="spellEnd"/>
      <w:r w:rsidRPr="00FB68F6">
        <w:rPr>
          <w:sz w:val="24"/>
          <w:szCs w:val="24"/>
        </w:rPr>
        <w:t xml:space="preserve"> и после соответствующей обработки в цехе муравьиной кислоты вновь поступает в камфорный цех для использования ее в качестве катализатора при получении </w:t>
      </w:r>
      <w:proofErr w:type="spellStart"/>
      <w:r w:rsidRPr="00FB68F6">
        <w:rPr>
          <w:sz w:val="24"/>
          <w:szCs w:val="24"/>
        </w:rPr>
        <w:t>камфоры</w:t>
      </w:r>
      <w:proofErr w:type="spellEnd"/>
      <w:r w:rsidRPr="00FB68F6">
        <w:rPr>
          <w:sz w:val="24"/>
          <w:szCs w:val="24"/>
        </w:rPr>
        <w:t xml:space="preserve">. </w:t>
      </w:r>
      <w:proofErr w:type="gramStart"/>
      <w:r w:rsidRPr="00FB68F6">
        <w:rPr>
          <w:sz w:val="24"/>
          <w:szCs w:val="24"/>
        </w:rPr>
        <w:t xml:space="preserve">Учитывая, что технологический процесс получения муравьиной кислоты является одним из переделов производства </w:t>
      </w:r>
      <w:proofErr w:type="spellStart"/>
      <w:r w:rsidRPr="00FB68F6">
        <w:rPr>
          <w:sz w:val="24"/>
          <w:szCs w:val="24"/>
        </w:rPr>
        <w:t>камфоры</w:t>
      </w:r>
      <w:proofErr w:type="spellEnd"/>
      <w:r w:rsidRPr="00FB68F6">
        <w:rPr>
          <w:sz w:val="24"/>
          <w:szCs w:val="24"/>
        </w:rPr>
        <w:t xml:space="preserve">, а характер выполняемой работы и условия труда аппаратчиков, занятых в производстве муравьиной кислоты, не отличаются от характера работы и условий труда аппаратчиков в производстве </w:t>
      </w:r>
      <w:proofErr w:type="spellStart"/>
      <w:r w:rsidRPr="00FB68F6">
        <w:rPr>
          <w:sz w:val="24"/>
          <w:szCs w:val="24"/>
        </w:rPr>
        <w:t>камфоры</w:t>
      </w:r>
      <w:proofErr w:type="spellEnd"/>
      <w:r w:rsidRPr="00FB68F6">
        <w:rPr>
          <w:sz w:val="24"/>
          <w:szCs w:val="24"/>
        </w:rPr>
        <w:t>, предусмотренных в Списке N 2, то аппаратчики на получении муравьиной кислоты пользуются правом на льготное пенсионное обеспечение по Списку N 2 (пункт</w:t>
      </w:r>
      <w:proofErr w:type="gramEnd"/>
      <w:r w:rsidRPr="00FB68F6">
        <w:rPr>
          <w:sz w:val="24"/>
          <w:szCs w:val="24"/>
        </w:rPr>
        <w:t xml:space="preserve"> </w:t>
      </w:r>
      <w:proofErr w:type="gramStart"/>
      <w:r w:rsidRPr="00FB68F6">
        <w:rPr>
          <w:sz w:val="24"/>
          <w:szCs w:val="24"/>
        </w:rPr>
        <w:t xml:space="preserve">3 подраздел 5 раздел ХХI). </w:t>
      </w:r>
      <w:proofErr w:type="gramEnd"/>
    </w:p>
    <w:p w:rsidR="00FB68F6" w:rsidRPr="00FB68F6" w:rsidRDefault="00FB68F6" w:rsidP="00FB68F6">
      <w:pPr>
        <w:adjustRightInd w:val="0"/>
        <w:ind w:firstLine="360"/>
        <w:jc w:val="both"/>
        <w:rPr>
          <w:sz w:val="24"/>
          <w:szCs w:val="24"/>
        </w:rPr>
      </w:pPr>
      <w:r w:rsidRPr="00FB68F6">
        <w:rPr>
          <w:sz w:val="24"/>
          <w:szCs w:val="24"/>
        </w:rPr>
        <w:t xml:space="preserve">6. В целлюлозно-бумажном производстве одним из основных процессов является варка целлюлозы, а также других хлопковых материалов и древесных масс. Эту операцию выполняют рабочие различных профессий: "Варщик целлюлозы", "Варщик химической древесной массы", "Варщик волокнистого сырья" и так далее. Льготное пенсионное обеспечение по Списку N 1 установлено варщикам целлюлозы и варщикам химической древесной массы (подраздел 1 раздел </w:t>
      </w:r>
      <w:proofErr w:type="gramStart"/>
      <w:r w:rsidRPr="00FB68F6">
        <w:rPr>
          <w:sz w:val="24"/>
          <w:szCs w:val="24"/>
        </w:rPr>
        <w:t>Х</w:t>
      </w:r>
      <w:proofErr w:type="gramEnd"/>
      <w:r w:rsidRPr="00FB68F6">
        <w:rPr>
          <w:sz w:val="24"/>
          <w:szCs w:val="24"/>
        </w:rPr>
        <w:t>VII). Это связано с тем, что данные рабочие в своей работе применяют различные кислоты и щелока. Пенсия по Списку N 2 назначается варщикам хлопка (пункт 1 подраздел 1 раздел ХХ</w:t>
      </w:r>
      <w:proofErr w:type="gramStart"/>
      <w:r w:rsidRPr="00FB68F6">
        <w:rPr>
          <w:sz w:val="24"/>
          <w:szCs w:val="24"/>
        </w:rPr>
        <w:t>I</w:t>
      </w:r>
      <w:proofErr w:type="gramEnd"/>
      <w:r w:rsidRPr="00FB68F6">
        <w:rPr>
          <w:sz w:val="24"/>
          <w:szCs w:val="24"/>
        </w:rPr>
        <w:t xml:space="preserve">) и варщикам тряпья (пункт 2 подраздел 1 раздел ХХI). </w:t>
      </w:r>
    </w:p>
    <w:p w:rsidR="00FB68F6" w:rsidRPr="00FB68F6" w:rsidRDefault="00FB68F6" w:rsidP="00FB68F6">
      <w:pPr>
        <w:adjustRightInd w:val="0"/>
        <w:ind w:firstLine="360"/>
        <w:jc w:val="both"/>
        <w:rPr>
          <w:sz w:val="24"/>
          <w:szCs w:val="24"/>
        </w:rPr>
      </w:pPr>
      <w:r w:rsidRPr="00FB68F6">
        <w:rPr>
          <w:sz w:val="24"/>
          <w:szCs w:val="24"/>
        </w:rPr>
        <w:t xml:space="preserve">7. Варщики волокнистого сырья и варщики восковой, клеевой массы и пропиточной смеси в целлюлозно-бумажном производстве правом на льготное пенсионное обеспечение не пользуются. </w:t>
      </w:r>
    </w:p>
    <w:p w:rsidR="00FB68F6" w:rsidRPr="00FB68F6" w:rsidRDefault="00FB68F6" w:rsidP="00FB68F6">
      <w:pPr>
        <w:adjustRightInd w:val="0"/>
        <w:ind w:firstLine="360"/>
        <w:jc w:val="both"/>
        <w:rPr>
          <w:sz w:val="24"/>
          <w:szCs w:val="24"/>
        </w:rPr>
      </w:pPr>
      <w:r w:rsidRPr="00FB68F6">
        <w:rPr>
          <w:sz w:val="24"/>
          <w:szCs w:val="24"/>
        </w:rPr>
        <w:t xml:space="preserve">8. </w:t>
      </w:r>
      <w:proofErr w:type="gramStart"/>
      <w:r w:rsidRPr="00FB68F6">
        <w:rPr>
          <w:sz w:val="24"/>
          <w:szCs w:val="24"/>
        </w:rPr>
        <w:t>Работники ремонтной службы пользуются правом на пенсионные льготы, если заняты ремонтом и обслуживанием оборудования в целлюлозно-бумажном производстве, на котором осуществляются операции варки, промывки и отбелки целлюлозы, а также в гидролизном, сульфитно-спиртовом производствах и производстве синтетических клеев, смол и красок.</w:t>
      </w:r>
      <w:proofErr w:type="gramEnd"/>
      <w:r w:rsidRPr="00FB68F6">
        <w:rPr>
          <w:sz w:val="24"/>
          <w:szCs w:val="24"/>
        </w:rPr>
        <w:t xml:space="preserve"> Пенсия по Списку N 2 назначается только рабочим (слесарям-ремонтникам и электромонтерам по ремонту и обслуживанию электрооборудования) (раздел ХХ</w:t>
      </w:r>
      <w:proofErr w:type="gramStart"/>
      <w:r w:rsidRPr="00FB68F6">
        <w:rPr>
          <w:sz w:val="24"/>
          <w:szCs w:val="24"/>
        </w:rPr>
        <w:t>I</w:t>
      </w:r>
      <w:proofErr w:type="gramEnd"/>
      <w:r w:rsidRPr="00FB68F6">
        <w:rPr>
          <w:sz w:val="24"/>
          <w:szCs w:val="24"/>
        </w:rPr>
        <w:t xml:space="preserve">). </w:t>
      </w:r>
    </w:p>
    <w:p w:rsidR="00FB68F6" w:rsidRPr="00FB68F6" w:rsidRDefault="00FB68F6" w:rsidP="00FB68F6">
      <w:pPr>
        <w:adjustRightInd w:val="0"/>
        <w:ind w:firstLine="360"/>
        <w:jc w:val="both"/>
        <w:rPr>
          <w:sz w:val="24"/>
          <w:szCs w:val="24"/>
        </w:rPr>
      </w:pPr>
      <w:r w:rsidRPr="00FB68F6">
        <w:rPr>
          <w:sz w:val="24"/>
          <w:szCs w:val="24"/>
        </w:rPr>
        <w:t xml:space="preserve">9. Руководителям и специалистам по ремонту оборудования действующим законодательством льготное пенсионное обеспечение не установлено. </w:t>
      </w:r>
    </w:p>
    <w:p w:rsidR="00FB68F6" w:rsidRPr="00FB68F6" w:rsidRDefault="00FB68F6" w:rsidP="00FB68F6">
      <w:pPr>
        <w:adjustRightInd w:val="0"/>
        <w:ind w:firstLine="360"/>
        <w:jc w:val="both"/>
        <w:rPr>
          <w:sz w:val="24"/>
          <w:szCs w:val="24"/>
        </w:rPr>
      </w:pPr>
      <w:r w:rsidRPr="00FB68F6">
        <w:rPr>
          <w:sz w:val="24"/>
          <w:szCs w:val="24"/>
        </w:rPr>
        <w:t xml:space="preserve">10. </w:t>
      </w:r>
      <w:proofErr w:type="gramStart"/>
      <w:r w:rsidRPr="00FB68F6">
        <w:rPr>
          <w:sz w:val="24"/>
          <w:szCs w:val="24"/>
        </w:rPr>
        <w:t xml:space="preserve">Из руководителей и специалистов целлюлозно-бумажного и деревообрабатывающего производств правом на льготное пенсионное обеспечение по Списку N 2 также пользуются производственные мастера, занятые в производствах варки и отбелки целлюлозы, </w:t>
      </w:r>
      <w:proofErr w:type="spellStart"/>
      <w:r w:rsidRPr="00FB68F6">
        <w:rPr>
          <w:sz w:val="24"/>
          <w:szCs w:val="24"/>
        </w:rPr>
        <w:t>камфоры</w:t>
      </w:r>
      <w:proofErr w:type="spellEnd"/>
      <w:r w:rsidRPr="00FB68F6">
        <w:rPr>
          <w:sz w:val="24"/>
          <w:szCs w:val="24"/>
        </w:rPr>
        <w:t xml:space="preserve">, формалина, метанола, ацетатов уксусного производства и регенерации сернистой кислоты и щелоков, хотя они предусмотрены в подразделе 5 "Лесохимическое производство" раздела ХХI Списка N 2. </w:t>
      </w:r>
      <w:proofErr w:type="gramEnd"/>
    </w:p>
    <w:p w:rsidR="00FB68F6" w:rsidRPr="00FB68F6" w:rsidRDefault="00FB68F6" w:rsidP="00FB68F6">
      <w:pPr>
        <w:adjustRightInd w:val="0"/>
        <w:ind w:firstLine="360"/>
        <w:jc w:val="both"/>
        <w:rPr>
          <w:sz w:val="24"/>
          <w:szCs w:val="24"/>
        </w:rPr>
      </w:pPr>
      <w:r w:rsidRPr="00FB68F6">
        <w:rPr>
          <w:sz w:val="24"/>
          <w:szCs w:val="24"/>
        </w:rPr>
        <w:t>11. В фанерном производстве пенсионные льготы по Списку N 2 предоставляются рабочим, которые работают на гидравлических прессах с применением синтетических клеев, содержащих фенол, формалин, мочевину и их производные. Перечень таких рабочих с указанием их профессий приведен в пункте 1 подраздела 6 раздела ХХ</w:t>
      </w:r>
      <w:proofErr w:type="gramStart"/>
      <w:r w:rsidRPr="00FB68F6">
        <w:rPr>
          <w:sz w:val="24"/>
          <w:szCs w:val="24"/>
        </w:rPr>
        <w:t>I</w:t>
      </w:r>
      <w:proofErr w:type="gramEnd"/>
      <w:r w:rsidRPr="00FB68F6">
        <w:rPr>
          <w:sz w:val="24"/>
          <w:szCs w:val="24"/>
        </w:rPr>
        <w:t xml:space="preserve">. </w:t>
      </w:r>
    </w:p>
    <w:p w:rsidR="00FB68F6" w:rsidRPr="00FB68F6" w:rsidRDefault="00FB68F6" w:rsidP="00FB68F6">
      <w:pPr>
        <w:adjustRightInd w:val="0"/>
        <w:ind w:firstLine="360"/>
        <w:jc w:val="both"/>
        <w:rPr>
          <w:sz w:val="24"/>
          <w:szCs w:val="24"/>
        </w:rPr>
      </w:pPr>
      <w:r w:rsidRPr="00FB68F6">
        <w:rPr>
          <w:sz w:val="24"/>
          <w:szCs w:val="24"/>
        </w:rPr>
        <w:t>12. В характеристику работы прессовщика древесных и костровых плит входят работы по прессованию цементно-стружечных и костровых плит на прессах различного типа. Однако право на льготное пенсионное обеспечение по Списку N 2 рабочему этой профессии дает только прессование древесно-стружечных плит (пункт 2 подраздел 6 раздел ХХ</w:t>
      </w:r>
      <w:proofErr w:type="gramStart"/>
      <w:r w:rsidRPr="00FB68F6">
        <w:rPr>
          <w:sz w:val="24"/>
          <w:szCs w:val="24"/>
        </w:rPr>
        <w:t>I</w:t>
      </w:r>
      <w:proofErr w:type="gramEnd"/>
      <w:r w:rsidRPr="00FB68F6">
        <w:rPr>
          <w:sz w:val="24"/>
          <w:szCs w:val="24"/>
        </w:rPr>
        <w:t xml:space="preserve">). </w:t>
      </w:r>
    </w:p>
    <w:p w:rsidR="00FB68F6" w:rsidRPr="00FB68F6" w:rsidRDefault="00FB68F6" w:rsidP="00FB68F6">
      <w:pPr>
        <w:rPr>
          <w:sz w:val="24"/>
          <w:szCs w:val="24"/>
        </w:rPr>
      </w:pPr>
    </w:p>
    <w:p w:rsidR="00644DB7" w:rsidRPr="00FB68F6" w:rsidRDefault="00644DB7" w:rsidP="00FB68F6"/>
    <w:sectPr w:rsidR="00644DB7" w:rsidRPr="00FB68F6" w:rsidSect="005670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D98"/>
    <w:multiLevelType w:val="hybridMultilevel"/>
    <w:tmpl w:val="00A879D6"/>
    <w:lvl w:ilvl="0" w:tplc="08BC63D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95A0D1F"/>
    <w:multiLevelType w:val="hybridMultilevel"/>
    <w:tmpl w:val="DE10A200"/>
    <w:lvl w:ilvl="0" w:tplc="A7FE498C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>
    <w:nsid w:val="5ECA459E"/>
    <w:multiLevelType w:val="hybridMultilevel"/>
    <w:tmpl w:val="E152992A"/>
    <w:lvl w:ilvl="0" w:tplc="F78EAF0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79"/>
    <w:rsid w:val="00090C2D"/>
    <w:rsid w:val="000C6FC2"/>
    <w:rsid w:val="000D7793"/>
    <w:rsid w:val="001125A3"/>
    <w:rsid w:val="00124786"/>
    <w:rsid w:val="00150F02"/>
    <w:rsid w:val="001851A5"/>
    <w:rsid w:val="001B21A9"/>
    <w:rsid w:val="002421A7"/>
    <w:rsid w:val="00247D3E"/>
    <w:rsid w:val="0026703F"/>
    <w:rsid w:val="00281468"/>
    <w:rsid w:val="00287A32"/>
    <w:rsid w:val="00326C26"/>
    <w:rsid w:val="00332525"/>
    <w:rsid w:val="003344B2"/>
    <w:rsid w:val="00357177"/>
    <w:rsid w:val="003611EC"/>
    <w:rsid w:val="0036473F"/>
    <w:rsid w:val="003734A4"/>
    <w:rsid w:val="00380337"/>
    <w:rsid w:val="00380E62"/>
    <w:rsid w:val="00391D6B"/>
    <w:rsid w:val="00396CF0"/>
    <w:rsid w:val="003A1914"/>
    <w:rsid w:val="003D68DB"/>
    <w:rsid w:val="003E097B"/>
    <w:rsid w:val="004324DD"/>
    <w:rsid w:val="00437BF6"/>
    <w:rsid w:val="00441130"/>
    <w:rsid w:val="00460B17"/>
    <w:rsid w:val="004621BB"/>
    <w:rsid w:val="004721F6"/>
    <w:rsid w:val="00472DA1"/>
    <w:rsid w:val="00494CB8"/>
    <w:rsid w:val="004B0A0B"/>
    <w:rsid w:val="004B29A5"/>
    <w:rsid w:val="00526F6C"/>
    <w:rsid w:val="00533AD2"/>
    <w:rsid w:val="00535F63"/>
    <w:rsid w:val="00562153"/>
    <w:rsid w:val="00564C99"/>
    <w:rsid w:val="005670D1"/>
    <w:rsid w:val="00583D9F"/>
    <w:rsid w:val="005A4CC6"/>
    <w:rsid w:val="005B465D"/>
    <w:rsid w:val="005E2F26"/>
    <w:rsid w:val="005F4010"/>
    <w:rsid w:val="00617D59"/>
    <w:rsid w:val="00644DB7"/>
    <w:rsid w:val="006542BD"/>
    <w:rsid w:val="006576D2"/>
    <w:rsid w:val="00675115"/>
    <w:rsid w:val="0068305C"/>
    <w:rsid w:val="0068372B"/>
    <w:rsid w:val="00683BD7"/>
    <w:rsid w:val="006D4A47"/>
    <w:rsid w:val="006E49DF"/>
    <w:rsid w:val="006F50EC"/>
    <w:rsid w:val="007259A4"/>
    <w:rsid w:val="00742DA1"/>
    <w:rsid w:val="0076279A"/>
    <w:rsid w:val="00772268"/>
    <w:rsid w:val="00782762"/>
    <w:rsid w:val="00795E32"/>
    <w:rsid w:val="007A2FBC"/>
    <w:rsid w:val="007A33F4"/>
    <w:rsid w:val="007A45C2"/>
    <w:rsid w:val="007C2F69"/>
    <w:rsid w:val="007E3544"/>
    <w:rsid w:val="007F560F"/>
    <w:rsid w:val="008011BE"/>
    <w:rsid w:val="00807BAB"/>
    <w:rsid w:val="00813014"/>
    <w:rsid w:val="00844317"/>
    <w:rsid w:val="00846588"/>
    <w:rsid w:val="00871026"/>
    <w:rsid w:val="00882203"/>
    <w:rsid w:val="008D09A0"/>
    <w:rsid w:val="009701D4"/>
    <w:rsid w:val="00994DBA"/>
    <w:rsid w:val="009950DC"/>
    <w:rsid w:val="009C462C"/>
    <w:rsid w:val="009D734C"/>
    <w:rsid w:val="009E6F5F"/>
    <w:rsid w:val="00A079A6"/>
    <w:rsid w:val="00A20014"/>
    <w:rsid w:val="00A2423D"/>
    <w:rsid w:val="00A2739B"/>
    <w:rsid w:val="00A335F8"/>
    <w:rsid w:val="00A87B88"/>
    <w:rsid w:val="00AE1DA4"/>
    <w:rsid w:val="00AE4DE3"/>
    <w:rsid w:val="00AF4BD4"/>
    <w:rsid w:val="00B05E21"/>
    <w:rsid w:val="00B15676"/>
    <w:rsid w:val="00B57ED7"/>
    <w:rsid w:val="00B603B2"/>
    <w:rsid w:val="00B6631F"/>
    <w:rsid w:val="00B75C1A"/>
    <w:rsid w:val="00B85F25"/>
    <w:rsid w:val="00BB3D80"/>
    <w:rsid w:val="00BD083D"/>
    <w:rsid w:val="00BD2BC4"/>
    <w:rsid w:val="00BD5B81"/>
    <w:rsid w:val="00C1006E"/>
    <w:rsid w:val="00C20F7E"/>
    <w:rsid w:val="00C3515F"/>
    <w:rsid w:val="00C37E79"/>
    <w:rsid w:val="00C56F72"/>
    <w:rsid w:val="00C92DF4"/>
    <w:rsid w:val="00C96780"/>
    <w:rsid w:val="00CB1A22"/>
    <w:rsid w:val="00CC4EE9"/>
    <w:rsid w:val="00D21FB8"/>
    <w:rsid w:val="00D30828"/>
    <w:rsid w:val="00D75BFD"/>
    <w:rsid w:val="00D9683D"/>
    <w:rsid w:val="00E02E10"/>
    <w:rsid w:val="00E06109"/>
    <w:rsid w:val="00E169F4"/>
    <w:rsid w:val="00E8290B"/>
    <w:rsid w:val="00EE7460"/>
    <w:rsid w:val="00F261BF"/>
    <w:rsid w:val="00F3777E"/>
    <w:rsid w:val="00F532EC"/>
    <w:rsid w:val="00F541D5"/>
    <w:rsid w:val="00F859E1"/>
    <w:rsid w:val="00FB68EE"/>
    <w:rsid w:val="00FB68F6"/>
    <w:rsid w:val="00FC315F"/>
    <w:rsid w:val="00F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647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647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647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59E1"/>
    <w:pPr>
      <w:jc w:val="center"/>
    </w:pPr>
    <w:rPr>
      <w:rFonts w:ascii="Arial" w:hAnsi="Arial"/>
      <w:b/>
      <w:sz w:val="22"/>
    </w:rPr>
  </w:style>
  <w:style w:type="character" w:customStyle="1" w:styleId="a4">
    <w:name w:val="Основной текст Знак"/>
    <w:basedOn w:val="a0"/>
    <w:link w:val="a3"/>
    <w:semiHidden/>
    <w:rsid w:val="00F859E1"/>
    <w:rPr>
      <w:rFonts w:ascii="Arial" w:eastAsia="Times New Roman" w:hAnsi="Arial" w:cs="Times New Roman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859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0A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47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47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6473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6473F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36473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64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3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6473F"/>
    <w:rPr>
      <w:b/>
      <w:bCs/>
    </w:rPr>
  </w:style>
  <w:style w:type="paragraph" w:styleId="a9">
    <w:name w:val="Normal (Web)"/>
    <w:basedOn w:val="a"/>
    <w:uiPriority w:val="99"/>
    <w:semiHidden/>
    <w:unhideWhenUsed/>
    <w:rsid w:val="007A2FBC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Plain Text"/>
    <w:basedOn w:val="a"/>
    <w:link w:val="ab"/>
    <w:rsid w:val="006576D2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6576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1914"/>
    <w:pPr>
      <w:ind w:left="720"/>
      <w:contextualSpacing/>
    </w:pPr>
  </w:style>
  <w:style w:type="table" w:styleId="ad">
    <w:name w:val="Table Grid"/>
    <w:basedOn w:val="a1"/>
    <w:uiPriority w:val="59"/>
    <w:rsid w:val="00795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647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647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647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59E1"/>
    <w:pPr>
      <w:jc w:val="center"/>
    </w:pPr>
    <w:rPr>
      <w:rFonts w:ascii="Arial" w:hAnsi="Arial"/>
      <w:b/>
      <w:sz w:val="22"/>
    </w:rPr>
  </w:style>
  <w:style w:type="character" w:customStyle="1" w:styleId="a4">
    <w:name w:val="Основной текст Знак"/>
    <w:basedOn w:val="a0"/>
    <w:link w:val="a3"/>
    <w:semiHidden/>
    <w:rsid w:val="00F859E1"/>
    <w:rPr>
      <w:rFonts w:ascii="Arial" w:eastAsia="Times New Roman" w:hAnsi="Arial" w:cs="Times New Roman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859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0A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47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47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6473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6473F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36473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64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3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6473F"/>
    <w:rPr>
      <w:b/>
      <w:bCs/>
    </w:rPr>
  </w:style>
  <w:style w:type="paragraph" w:styleId="a9">
    <w:name w:val="Normal (Web)"/>
    <w:basedOn w:val="a"/>
    <w:uiPriority w:val="99"/>
    <w:semiHidden/>
    <w:unhideWhenUsed/>
    <w:rsid w:val="007A2FBC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Plain Text"/>
    <w:basedOn w:val="a"/>
    <w:link w:val="ab"/>
    <w:rsid w:val="006576D2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6576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1914"/>
    <w:pPr>
      <w:ind w:left="720"/>
      <w:contextualSpacing/>
    </w:pPr>
  </w:style>
  <w:style w:type="table" w:styleId="ad">
    <w:name w:val="Table Grid"/>
    <w:basedOn w:val="a1"/>
    <w:uiPriority w:val="59"/>
    <w:rsid w:val="00795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6822">
      <w:bodyDiv w:val="1"/>
      <w:marLeft w:val="0"/>
      <w:marRight w:val="0"/>
      <w:marTop w:val="120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33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5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3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64632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19B6-8CB6-40F9-9B83-6C72616C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Котляр</dc:creator>
  <cp:lastModifiedBy>Ярослава В. Войтенкова</cp:lastModifiedBy>
  <cp:revision>4</cp:revision>
  <cp:lastPrinted>2014-01-09T14:48:00Z</cp:lastPrinted>
  <dcterms:created xsi:type="dcterms:W3CDTF">2014-03-14T07:30:00Z</dcterms:created>
  <dcterms:modified xsi:type="dcterms:W3CDTF">2014-03-14T07:32:00Z</dcterms:modified>
</cp:coreProperties>
</file>